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EE82B" w14:textId="2C5FADBA" w:rsidR="00624634" w:rsidRPr="00D91503" w:rsidRDefault="003D489A" w:rsidP="00D91503">
      <w:pPr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 xml:space="preserve">              Onoda Otel </w:t>
      </w:r>
      <w:r w:rsidR="00BE558D" w:rsidRPr="00D91503">
        <w:rPr>
          <w:rFonts w:ascii="Times New Roman" w:hAnsi="Times New Roman" w:cs="Times New Roman"/>
          <w:lang w:eastAsia="tr-TR"/>
        </w:rPr>
        <w:t xml:space="preserve"> </w:t>
      </w:r>
      <w:r w:rsidR="00624634" w:rsidRPr="00D91503">
        <w:rPr>
          <w:rFonts w:ascii="Times New Roman" w:hAnsi="Times New Roman" w:cs="Times New Roman"/>
          <w:lang w:eastAsia="tr-TR"/>
        </w:rPr>
        <w:t>Yönetimi olarak,</w:t>
      </w:r>
    </w:p>
    <w:p w14:paraId="6BCC73C5" w14:textId="12CB0B51" w:rsidR="00624634" w:rsidRPr="00D91503" w:rsidRDefault="003D489A" w:rsidP="003D489A">
      <w:pPr>
        <w:tabs>
          <w:tab w:val="left" w:pos="8208"/>
        </w:tabs>
        <w:rPr>
          <w:rFonts w:ascii="Times New Roman" w:hAnsi="Times New Roman" w:cs="Times New Roman"/>
          <w:color w:val="717171"/>
          <w:lang w:eastAsia="tr-TR"/>
        </w:rPr>
      </w:pPr>
      <w:r>
        <w:rPr>
          <w:rFonts w:ascii="Times New Roman" w:hAnsi="Times New Roman" w:cs="Times New Roman"/>
          <w:color w:val="717171"/>
          <w:lang w:eastAsia="tr-TR"/>
        </w:rPr>
        <w:tab/>
      </w:r>
    </w:p>
    <w:p w14:paraId="5DB18C7C" w14:textId="4CC937A6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Çocuk yaşta ve zorla personel çalıştırmamayı,</w:t>
      </w:r>
    </w:p>
    <w:p w14:paraId="5E68A6AE" w14:textId="16C4BD6A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Güvenli ve sağlıklı bir çalışma ortamı sağlamayı,</w:t>
      </w:r>
    </w:p>
    <w:p w14:paraId="704730F2" w14:textId="77777777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 xml:space="preserve">İşçi sağlığı ve iş güvenliği (İSG) gerekliliklerini geçerli bir şekilde uygulamayı ve </w:t>
      </w:r>
    </w:p>
    <w:p w14:paraId="14A34787" w14:textId="3595343B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sorumlu olmayı,</w:t>
      </w:r>
    </w:p>
    <w:p w14:paraId="3FF61DB0" w14:textId="05887730" w:rsidR="00653D53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Çalışanlar için temiz duşlar, içme suyu, yemek, ulaşım imkanları ve lojman sağlamayı,</w:t>
      </w:r>
    </w:p>
    <w:p w14:paraId="4323418C" w14:textId="7E02A9B7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Çalışanların kendi seçimleriyle sendika kurma ve katılma hakkına ve toplu sözleşme hakkına saygı göstermeyi,</w:t>
      </w:r>
    </w:p>
    <w:p w14:paraId="4735D8E0" w14:textId="547C7B1B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İşe alma, tazminat, eğitim, ödüllendirme, işten çıkarma veya emekliye ayırmada, ırk, din, kast, milli köken, engellilik, cinsiyet, cinsel tercihler, dernek, sendika üyeliği ve siyasi kimlik gibi konularda ayrımcılık yapmamayı,</w:t>
      </w:r>
    </w:p>
    <w:p w14:paraId="468BA01D" w14:textId="7197E794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Bedensel, zihinsel, fiziksel cezalandırma ve sözlü baskı yapmamayı,</w:t>
      </w:r>
    </w:p>
    <w:p w14:paraId="6B9C1897" w14:textId="5D6C3F5D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Çalışanların, dilek ve önerilerini insan kaynakları departmanına yapabilmeyi,</w:t>
      </w:r>
    </w:p>
    <w:p w14:paraId="1CC7C6A0" w14:textId="0B17B753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Personel dilek ve önerisini açık kapı politikası kapsamında açıkça ifa edebilmesini sağlamayı,</w:t>
      </w:r>
    </w:p>
    <w:p w14:paraId="27E0A41A" w14:textId="409310F1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İnsan kaynakları tarafından yapılan personel memnuniyeti anketlerinde dilek ve önerilerini dile getirebilmeyi,</w:t>
      </w:r>
    </w:p>
    <w:p w14:paraId="23D95F6B" w14:textId="4E537DEC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</w:rPr>
        <w:t>Çalışma saatleri konusunda yasalara uymayı,</w:t>
      </w:r>
    </w:p>
    <w:p w14:paraId="30E7F94B" w14:textId="15E4A09F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İş kanunu gereği 1 yılını doldurmuş olan çalışanların kanun tarafından belirtilen gün sayısına göre yıllık izin hakları vermeyi,</w:t>
      </w:r>
    </w:p>
    <w:p w14:paraId="7EF2B7B8" w14:textId="0C8DDB97" w:rsidR="00624634" w:rsidRPr="00BE558D" w:rsidRDefault="00624634" w:rsidP="00BE558D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lang w:eastAsia="tr-TR"/>
        </w:rPr>
      </w:pPr>
      <w:r w:rsidRPr="00BE558D">
        <w:rPr>
          <w:rFonts w:ascii="Times New Roman" w:hAnsi="Times New Roman" w:cs="Times New Roman"/>
          <w:lang w:eastAsia="tr-TR"/>
        </w:rPr>
        <w:t>Maaşları otelin belirlemiş olduğu banka hesabına personel adına yatırılarak ödemeyi,</w:t>
      </w:r>
    </w:p>
    <w:p w14:paraId="373F45FF" w14:textId="77777777" w:rsidR="00624634" w:rsidRPr="00D91503" w:rsidRDefault="00624634" w:rsidP="00D91503">
      <w:pPr>
        <w:rPr>
          <w:rFonts w:ascii="Times New Roman" w:hAnsi="Times New Roman" w:cs="Times New Roman"/>
          <w:lang w:eastAsia="tr-TR"/>
        </w:rPr>
      </w:pPr>
    </w:p>
    <w:p w14:paraId="116D18CA" w14:textId="17191E00" w:rsidR="00624634" w:rsidRPr="00D91503" w:rsidRDefault="00624634" w:rsidP="00D91503">
      <w:pPr>
        <w:rPr>
          <w:rFonts w:ascii="Times New Roman" w:hAnsi="Times New Roman" w:cs="Times New Roman"/>
          <w:lang w:eastAsia="tr-TR"/>
        </w:rPr>
      </w:pPr>
      <w:r w:rsidRPr="00D91503">
        <w:rPr>
          <w:rFonts w:ascii="Times New Roman" w:hAnsi="Times New Roman" w:cs="Times New Roman"/>
          <w:lang w:eastAsia="tr-TR"/>
        </w:rPr>
        <w:t>taahhüt ederiz.</w:t>
      </w:r>
    </w:p>
    <w:p w14:paraId="58FF040B" w14:textId="77777777" w:rsidR="00653D53" w:rsidRPr="00D91503" w:rsidRDefault="00653D53" w:rsidP="00653D53">
      <w:pPr>
        <w:rPr>
          <w:rFonts w:ascii="Times New Roman" w:hAnsi="Times New Roman" w:cs="Times New Roman"/>
        </w:rPr>
      </w:pPr>
    </w:p>
    <w:p w14:paraId="47EC06BB" w14:textId="77777777" w:rsidR="00653D53" w:rsidRDefault="00653D53" w:rsidP="00653D53">
      <w:pPr>
        <w:pStyle w:val="ListeParagraf"/>
        <w:spacing w:line="480" w:lineRule="auto"/>
        <w:ind w:left="0"/>
      </w:pPr>
    </w:p>
    <w:p w14:paraId="2EB40051" w14:textId="77777777" w:rsidR="00653D53" w:rsidRPr="00347063" w:rsidRDefault="00653D53" w:rsidP="00653D53">
      <w:pPr>
        <w:shd w:val="clear" w:color="auto" w:fill="FFFFFF"/>
        <w:spacing w:after="0" w:line="330" w:lineRule="atLeast"/>
        <w:textAlignment w:val="baseline"/>
      </w:pPr>
    </w:p>
    <w:sectPr w:rsidR="00653D53" w:rsidRPr="00347063" w:rsidSect="00D919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2B331" w14:textId="77777777" w:rsidR="00E53F79" w:rsidRDefault="00E53F79" w:rsidP="005A3FDC">
      <w:pPr>
        <w:spacing w:after="0" w:line="240" w:lineRule="auto"/>
      </w:pPr>
      <w:r>
        <w:separator/>
      </w:r>
    </w:p>
  </w:endnote>
  <w:endnote w:type="continuationSeparator" w:id="0">
    <w:p w14:paraId="1698BF52" w14:textId="77777777" w:rsidR="00E53F79" w:rsidRDefault="00E53F79" w:rsidP="005A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B17E1" w14:textId="77777777" w:rsidR="00FF3003" w:rsidRDefault="00FF300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750"/>
      <w:gridCol w:w="4183"/>
    </w:tblGrid>
    <w:tr w:rsidR="00C1089B" w14:paraId="552746A4" w14:textId="77777777" w:rsidTr="00D9198B">
      <w:trPr>
        <w:trHeight w:val="247"/>
      </w:trPr>
      <w:tc>
        <w:tcPr>
          <w:tcW w:w="57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D886CE" w14:textId="77777777" w:rsidR="00C1089B" w:rsidRDefault="00C1089B" w:rsidP="00624634">
          <w:pPr>
            <w:pStyle w:val="NormalWeb"/>
            <w:spacing w:before="0" w:beforeAutospacing="0" w:after="0" w:afterAutospacing="0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HAZIRLAYAN</w:t>
          </w:r>
        </w:p>
        <w:p w14:paraId="5FB8895D" w14:textId="77777777" w:rsidR="00C1089B" w:rsidRDefault="00C1089B" w:rsidP="00624634">
          <w:pPr>
            <w:pStyle w:val="NormalWeb"/>
            <w:spacing w:before="0" w:beforeAutospacing="0" w:after="0" w:afterAutospacing="0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SÜRDÜRÜLEBİLİRLİK SORUMLUSU</w:t>
          </w:r>
        </w:p>
      </w:tc>
      <w:tc>
        <w:tcPr>
          <w:tcW w:w="41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7AB0CB" w14:textId="77777777" w:rsidR="00C1089B" w:rsidRDefault="00C1089B" w:rsidP="00624634">
          <w:pPr>
            <w:spacing w:after="0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ONAYLAYAN</w:t>
          </w:r>
        </w:p>
        <w:p w14:paraId="0EDD26D4" w14:textId="77777777" w:rsidR="00C1089B" w:rsidRDefault="00C1089B" w:rsidP="00624634">
          <w:pPr>
            <w:spacing w:after="0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GENEL MÜDÜR</w:t>
          </w:r>
        </w:p>
      </w:tc>
    </w:tr>
    <w:tr w:rsidR="00C1089B" w14:paraId="5EC33C4D" w14:textId="77777777" w:rsidTr="00D9198B">
      <w:trPr>
        <w:trHeight w:val="431"/>
      </w:trPr>
      <w:tc>
        <w:tcPr>
          <w:tcW w:w="57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44BF96" w14:textId="77777777" w:rsidR="00D9198B" w:rsidRDefault="00D9198B" w:rsidP="00D9198B">
          <w:pPr>
            <w:pStyle w:val="NormalWeb"/>
            <w:spacing w:line="480" w:lineRule="auto"/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1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76AC78" w14:textId="77777777" w:rsidR="00C1089B" w:rsidRDefault="00C1089B" w:rsidP="00C1089B">
          <w:pPr>
            <w:pStyle w:val="NormalWeb"/>
            <w:rPr>
              <w:rFonts w:ascii="Calibri" w:eastAsia="Calibri" w:hAnsi="Calibri"/>
              <w:sz w:val="22"/>
              <w:szCs w:val="22"/>
            </w:rPr>
          </w:pPr>
        </w:p>
      </w:tc>
    </w:tr>
  </w:tbl>
  <w:p w14:paraId="3E52502F" w14:textId="77777777" w:rsidR="00C1089B" w:rsidRDefault="00C1089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A476A" w14:textId="77777777" w:rsidR="00FF3003" w:rsidRDefault="00FF300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CB26B" w14:textId="77777777" w:rsidR="00E53F79" w:rsidRDefault="00E53F79" w:rsidP="005A3FDC">
      <w:pPr>
        <w:spacing w:after="0" w:line="240" w:lineRule="auto"/>
      </w:pPr>
      <w:r>
        <w:separator/>
      </w:r>
    </w:p>
  </w:footnote>
  <w:footnote w:type="continuationSeparator" w:id="0">
    <w:p w14:paraId="112A977C" w14:textId="77777777" w:rsidR="00E53F79" w:rsidRDefault="00E53F79" w:rsidP="005A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6AD29" w14:textId="77777777" w:rsidR="00FF3003" w:rsidRDefault="00FF300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27"/>
      <w:gridCol w:w="4678"/>
      <w:gridCol w:w="1838"/>
      <w:gridCol w:w="1422"/>
    </w:tblGrid>
    <w:tr w:rsidR="0068314B" w14:paraId="2A5855A9" w14:textId="77777777" w:rsidTr="00124D25">
      <w:trPr>
        <w:trHeight w:val="128"/>
      </w:trPr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947456" w14:textId="4DA040EC" w:rsidR="0068314B" w:rsidRPr="00395713" w:rsidRDefault="003D489A" w:rsidP="00C029E3">
          <w:pPr>
            <w:spacing w:before="240" w:after="0"/>
            <w:rPr>
              <w:sz w:val="18"/>
              <w:szCs w:val="18"/>
            </w:rPr>
          </w:pPr>
          <w:r w:rsidRPr="004D4520">
            <w:rPr>
              <w:rFonts w:ascii="Carlito" w:hAnsi="Carlito"/>
              <w:noProof/>
              <w:lang w:eastAsia="tr-TR"/>
            </w:rPr>
            <w:drawing>
              <wp:inline distT="0" distB="0" distL="0" distR="0" wp14:anchorId="17E77388" wp14:editId="2547DB0F">
                <wp:extent cx="904222" cy="11125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9225a6-014d-4754-bc59-8048191279d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487" cy="1117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4013A9" w14:textId="0678A451" w:rsidR="0068314B" w:rsidRPr="00124D25" w:rsidRDefault="00624634" w:rsidP="000426CD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124D25">
            <w:rPr>
              <w:rFonts w:ascii="Times New Roman" w:hAnsi="Times New Roman" w:cs="Times New Roman"/>
              <w:b/>
              <w:bCs/>
              <w:sz w:val="28"/>
              <w:szCs w:val="32"/>
            </w:rPr>
            <w:t>PERSONEL ÇALIŞMA KOŞULLARI</w:t>
          </w:r>
          <w:r w:rsidR="00283731" w:rsidRPr="00124D25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</w:t>
          </w:r>
          <w:r w:rsidR="0068314B" w:rsidRPr="00124D25">
            <w:rPr>
              <w:rFonts w:ascii="Times New Roman" w:hAnsi="Times New Roman" w:cs="Times New Roman"/>
              <w:b/>
              <w:bCs/>
              <w:sz w:val="28"/>
              <w:szCs w:val="32"/>
            </w:rPr>
            <w:t>POLİTİKASI</w:t>
          </w:r>
        </w:p>
      </w:tc>
      <w:tc>
        <w:tcPr>
          <w:tcW w:w="18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13EFD28" w14:textId="77777777" w:rsidR="0068314B" w:rsidRPr="00D9198B" w:rsidRDefault="0068314B" w:rsidP="00124D25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D9198B">
            <w:rPr>
              <w:rFonts w:ascii="Calibri" w:hAnsi="Calibri" w:cs="Calibri"/>
              <w:sz w:val="20"/>
            </w:rPr>
            <w:t>SAYFA NO: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882BB4D" w14:textId="527BE59A" w:rsidR="0068314B" w:rsidRPr="00D9198B" w:rsidRDefault="0068314B" w:rsidP="00124D25">
          <w:pPr>
            <w:pStyle w:val="stbilgi"/>
            <w:rPr>
              <w:rFonts w:ascii="Calibri" w:hAnsi="Calibri" w:cs="Times New Roman"/>
              <w:sz w:val="20"/>
              <w:szCs w:val="20"/>
              <w:lang w:val="en-US"/>
            </w:rPr>
          </w:pPr>
          <w:r w:rsidRPr="00D9198B">
            <w:rPr>
              <w:rStyle w:val="SayfaNumaras"/>
              <w:rFonts w:ascii="Calibri" w:hAnsi="Calibri"/>
              <w:noProof/>
              <w:sz w:val="20"/>
            </w:rPr>
            <w:t>1</w:t>
          </w:r>
          <w:r w:rsidRPr="00D9198B">
            <w:rPr>
              <w:rFonts w:ascii="Calibri" w:hAnsi="Calibri"/>
              <w:sz w:val="20"/>
            </w:rPr>
            <w:t xml:space="preserve">/ </w:t>
          </w:r>
          <w:r w:rsidR="00C1089B" w:rsidRPr="00D9198B">
            <w:rPr>
              <w:rStyle w:val="SayfaNumaras"/>
              <w:rFonts w:ascii="Calibri" w:hAnsi="Calibri"/>
              <w:noProof/>
              <w:sz w:val="20"/>
            </w:rPr>
            <w:t>1</w:t>
          </w:r>
        </w:p>
      </w:tc>
    </w:tr>
    <w:tr w:rsidR="0068314B" w14:paraId="467F6504" w14:textId="77777777" w:rsidTr="00124D25">
      <w:trPr>
        <w:trHeight w:val="146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9DB0253" w14:textId="77777777" w:rsidR="0068314B" w:rsidRDefault="0068314B" w:rsidP="000426CD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67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F4DA09" w14:textId="77777777" w:rsidR="0068314B" w:rsidRDefault="0068314B" w:rsidP="000426CD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8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95D415F" w14:textId="77777777" w:rsidR="0068314B" w:rsidRPr="00D9198B" w:rsidRDefault="0068314B" w:rsidP="00124D25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D9198B">
            <w:rPr>
              <w:rFonts w:ascii="Calibri" w:hAnsi="Calibri" w:cs="Calibri"/>
              <w:sz w:val="20"/>
            </w:rPr>
            <w:t>DOKÜMAN NO: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9A19288" w14:textId="635BA4C8" w:rsidR="0068314B" w:rsidRPr="00D9198B" w:rsidRDefault="003D489A" w:rsidP="00124D25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>
            <w:rPr>
              <w:rFonts w:ascii="Calibri" w:hAnsi="Calibri" w:cs="Calibri"/>
              <w:sz w:val="20"/>
            </w:rPr>
            <w:t>POL-07</w:t>
          </w:r>
        </w:p>
      </w:tc>
    </w:tr>
    <w:tr w:rsidR="0068314B" w14:paraId="17DAFC08" w14:textId="77777777" w:rsidTr="00124D25">
      <w:trPr>
        <w:trHeight w:val="149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0531CCD" w14:textId="77777777" w:rsidR="0068314B" w:rsidRDefault="0068314B" w:rsidP="000426CD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67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F84AFDA" w14:textId="77777777" w:rsidR="0068314B" w:rsidRDefault="0068314B" w:rsidP="000426CD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8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5B0DB3" w14:textId="77777777" w:rsidR="0068314B" w:rsidRPr="00D9198B" w:rsidRDefault="0068314B" w:rsidP="00124D25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D9198B">
            <w:rPr>
              <w:rFonts w:ascii="Calibri" w:hAnsi="Calibri" w:cs="Calibri"/>
              <w:sz w:val="20"/>
            </w:rPr>
            <w:t>YAYIN TARİHİ: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2934CB" w14:textId="60DA88AC" w:rsidR="0068314B" w:rsidRPr="00D9198B" w:rsidRDefault="00FF3003" w:rsidP="00124D25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>02.01.2023</w:t>
          </w:r>
          <w:bookmarkStart w:id="0" w:name="_GoBack"/>
          <w:bookmarkEnd w:id="0"/>
        </w:p>
      </w:tc>
    </w:tr>
    <w:tr w:rsidR="0068314B" w14:paraId="4CE0B5D5" w14:textId="77777777" w:rsidTr="00124D25">
      <w:trPr>
        <w:trHeight w:val="273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7037FCB" w14:textId="77777777" w:rsidR="0068314B" w:rsidRDefault="0068314B" w:rsidP="000426CD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67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C4A741F" w14:textId="77777777" w:rsidR="0068314B" w:rsidRDefault="0068314B" w:rsidP="000426CD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8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F55C03F" w14:textId="77777777" w:rsidR="0068314B" w:rsidRPr="00D9198B" w:rsidRDefault="0068314B" w:rsidP="00124D25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D9198B">
            <w:rPr>
              <w:rFonts w:ascii="Calibri" w:hAnsi="Calibri" w:cs="Calibri"/>
              <w:sz w:val="20"/>
            </w:rPr>
            <w:t>REVİZYON NO: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7BD1BD0" w14:textId="77777777" w:rsidR="0068314B" w:rsidRPr="00D9198B" w:rsidRDefault="0068314B" w:rsidP="00124D25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D9198B">
            <w:rPr>
              <w:rFonts w:ascii="Calibri" w:hAnsi="Calibri" w:cs="Calibri"/>
              <w:sz w:val="20"/>
            </w:rPr>
            <w:t>00</w:t>
          </w:r>
        </w:p>
      </w:tc>
    </w:tr>
    <w:tr w:rsidR="0068314B" w14:paraId="47839A88" w14:textId="77777777" w:rsidTr="00124D25">
      <w:trPr>
        <w:trHeight w:val="156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3AC79DA" w14:textId="77777777" w:rsidR="0068314B" w:rsidRDefault="0068314B" w:rsidP="000426CD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67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ACB995A" w14:textId="77777777" w:rsidR="0068314B" w:rsidRDefault="0068314B" w:rsidP="000426CD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8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FC706E3" w14:textId="77777777" w:rsidR="0068314B" w:rsidRPr="00D9198B" w:rsidRDefault="0068314B" w:rsidP="00124D25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D9198B">
            <w:rPr>
              <w:rFonts w:ascii="Calibri" w:hAnsi="Calibri" w:cs="Calibri"/>
              <w:sz w:val="20"/>
            </w:rPr>
            <w:t>REVİZYON TARİHİ: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15FE93D" w14:textId="60385418" w:rsidR="0068314B" w:rsidRPr="00D9198B" w:rsidRDefault="0068314B" w:rsidP="00124D25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</w:p>
      </w:tc>
    </w:tr>
  </w:tbl>
  <w:p w14:paraId="712385A6" w14:textId="77777777" w:rsidR="005A3FDC" w:rsidRDefault="005A3FD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271D1" w14:textId="77777777" w:rsidR="00FF3003" w:rsidRDefault="00FF30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90A"/>
    <w:multiLevelType w:val="hybridMultilevel"/>
    <w:tmpl w:val="A386B5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161E8"/>
    <w:multiLevelType w:val="hybridMultilevel"/>
    <w:tmpl w:val="BADAC428"/>
    <w:lvl w:ilvl="0" w:tplc="BEA083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56D2D"/>
    <w:multiLevelType w:val="multilevel"/>
    <w:tmpl w:val="648C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290D"/>
    <w:multiLevelType w:val="hybridMultilevel"/>
    <w:tmpl w:val="24B49646"/>
    <w:lvl w:ilvl="0" w:tplc="F570631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830D2"/>
    <w:multiLevelType w:val="hybridMultilevel"/>
    <w:tmpl w:val="67C20268"/>
    <w:lvl w:ilvl="0" w:tplc="758011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931D1"/>
    <w:multiLevelType w:val="multilevel"/>
    <w:tmpl w:val="C26C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F0D0A"/>
    <w:multiLevelType w:val="hybridMultilevel"/>
    <w:tmpl w:val="C5D8A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41291"/>
    <w:multiLevelType w:val="hybridMultilevel"/>
    <w:tmpl w:val="1200EB74"/>
    <w:lvl w:ilvl="0" w:tplc="8B221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21"/>
    <w:rsid w:val="000426CD"/>
    <w:rsid w:val="00074F75"/>
    <w:rsid w:val="000B7C50"/>
    <w:rsid w:val="00102341"/>
    <w:rsid w:val="00124D25"/>
    <w:rsid w:val="00187645"/>
    <w:rsid w:val="001C43F6"/>
    <w:rsid w:val="00283731"/>
    <w:rsid w:val="002B0521"/>
    <w:rsid w:val="002E3AF9"/>
    <w:rsid w:val="00313759"/>
    <w:rsid w:val="00347063"/>
    <w:rsid w:val="0039203F"/>
    <w:rsid w:val="00395713"/>
    <w:rsid w:val="003B7FBD"/>
    <w:rsid w:val="003D489A"/>
    <w:rsid w:val="003E6FE3"/>
    <w:rsid w:val="004311BD"/>
    <w:rsid w:val="00453796"/>
    <w:rsid w:val="00471EC7"/>
    <w:rsid w:val="004777E9"/>
    <w:rsid w:val="004C5E56"/>
    <w:rsid w:val="004D3050"/>
    <w:rsid w:val="00500F7C"/>
    <w:rsid w:val="005510FB"/>
    <w:rsid w:val="0055477E"/>
    <w:rsid w:val="005A3FDC"/>
    <w:rsid w:val="005C6D31"/>
    <w:rsid w:val="005D4245"/>
    <w:rsid w:val="00624634"/>
    <w:rsid w:val="006266D2"/>
    <w:rsid w:val="00630F8A"/>
    <w:rsid w:val="00641119"/>
    <w:rsid w:val="00642DC5"/>
    <w:rsid w:val="00653D53"/>
    <w:rsid w:val="0068314B"/>
    <w:rsid w:val="006E3C42"/>
    <w:rsid w:val="00702B11"/>
    <w:rsid w:val="00713A09"/>
    <w:rsid w:val="00735372"/>
    <w:rsid w:val="00740D2A"/>
    <w:rsid w:val="007C2512"/>
    <w:rsid w:val="007E1CFF"/>
    <w:rsid w:val="007E2690"/>
    <w:rsid w:val="00800618"/>
    <w:rsid w:val="00821AE4"/>
    <w:rsid w:val="00850445"/>
    <w:rsid w:val="008967B1"/>
    <w:rsid w:val="008D3052"/>
    <w:rsid w:val="00926261"/>
    <w:rsid w:val="009364A2"/>
    <w:rsid w:val="0098559E"/>
    <w:rsid w:val="009C4DE1"/>
    <w:rsid w:val="00A0097E"/>
    <w:rsid w:val="00A173FC"/>
    <w:rsid w:val="00A56AEE"/>
    <w:rsid w:val="00AA2CCE"/>
    <w:rsid w:val="00AC5839"/>
    <w:rsid w:val="00B15760"/>
    <w:rsid w:val="00B60CC9"/>
    <w:rsid w:val="00B674DB"/>
    <w:rsid w:val="00BE558D"/>
    <w:rsid w:val="00C029E3"/>
    <w:rsid w:val="00C1089B"/>
    <w:rsid w:val="00CA75D4"/>
    <w:rsid w:val="00CF3FBD"/>
    <w:rsid w:val="00CF47BD"/>
    <w:rsid w:val="00D1587C"/>
    <w:rsid w:val="00D6193F"/>
    <w:rsid w:val="00D91503"/>
    <w:rsid w:val="00D9198B"/>
    <w:rsid w:val="00E53F79"/>
    <w:rsid w:val="00E63E7A"/>
    <w:rsid w:val="00E674C4"/>
    <w:rsid w:val="00F1105C"/>
    <w:rsid w:val="00F320F9"/>
    <w:rsid w:val="00F87E16"/>
    <w:rsid w:val="00FB4C77"/>
    <w:rsid w:val="00FF3003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00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71EC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D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5A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A3FDC"/>
  </w:style>
  <w:style w:type="paragraph" w:styleId="Altbilgi">
    <w:name w:val="footer"/>
    <w:basedOn w:val="Normal"/>
    <w:link w:val="AltbilgiChar"/>
    <w:uiPriority w:val="99"/>
    <w:unhideWhenUsed/>
    <w:rsid w:val="005A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3FDC"/>
  </w:style>
  <w:style w:type="character" w:styleId="SayfaNumaras">
    <w:name w:val="page number"/>
    <w:basedOn w:val="VarsaylanParagrafYazTipi"/>
    <w:unhideWhenUsed/>
    <w:rsid w:val="005A3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71EC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D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5A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A3FDC"/>
  </w:style>
  <w:style w:type="paragraph" w:styleId="Altbilgi">
    <w:name w:val="footer"/>
    <w:basedOn w:val="Normal"/>
    <w:link w:val="AltbilgiChar"/>
    <w:uiPriority w:val="99"/>
    <w:unhideWhenUsed/>
    <w:rsid w:val="005A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3FDC"/>
  </w:style>
  <w:style w:type="character" w:styleId="SayfaNumaras">
    <w:name w:val="page number"/>
    <w:basedOn w:val="VarsaylanParagrafYazTipi"/>
    <w:unhideWhenUsed/>
    <w:rsid w:val="005A3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Gorkem GUMUS</dc:creator>
  <cp:keywords/>
  <dc:description/>
  <cp:lastModifiedBy>POL.1</cp:lastModifiedBy>
  <cp:revision>61</cp:revision>
  <cp:lastPrinted>2024-01-23T12:50:00Z</cp:lastPrinted>
  <dcterms:created xsi:type="dcterms:W3CDTF">2022-09-24T07:04:00Z</dcterms:created>
  <dcterms:modified xsi:type="dcterms:W3CDTF">2025-01-06T04:13:00Z</dcterms:modified>
</cp:coreProperties>
</file>