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BB" w:rsidRPr="008171BB" w:rsidRDefault="008171BB" w:rsidP="008171BB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8171BB">
        <w:rPr>
          <w:rFonts w:ascii="Times New Roman" w:hAnsi="Times New Roman" w:cs="Times New Roman"/>
          <w:b/>
          <w:szCs w:val="24"/>
        </w:rPr>
        <w:t>1. Amaç;</w:t>
      </w:r>
    </w:p>
    <w:p w:rsidR="008171BB" w:rsidRPr="008171BB" w:rsidRDefault="00814012" w:rsidP="008171B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Onoda</w:t>
      </w:r>
      <w:proofErr w:type="spellEnd"/>
      <w:r>
        <w:rPr>
          <w:rFonts w:ascii="Times New Roman" w:hAnsi="Times New Roman" w:cs="Times New Roman"/>
          <w:szCs w:val="24"/>
        </w:rPr>
        <w:t xml:space="preserve"> Otel</w:t>
      </w:r>
      <w:r w:rsidR="008171BB" w:rsidRPr="008171BB">
        <w:rPr>
          <w:rFonts w:ascii="Times New Roman" w:hAnsi="Times New Roman" w:cs="Times New Roman"/>
          <w:szCs w:val="24"/>
        </w:rPr>
        <w:t xml:space="preserve">, tüm misafirlerinin, </w:t>
      </w:r>
      <w:r w:rsidR="00694388" w:rsidRPr="00694388">
        <w:rPr>
          <w:rFonts w:ascii="Times New Roman" w:hAnsi="Times New Roman" w:cs="Times New Roman"/>
          <w:szCs w:val="24"/>
        </w:rPr>
        <w:t xml:space="preserve">çevreye duyarlı bir işletme olarak, biyolojik çeşitliliğin korunmasına katkıda bulunmayı taahhüt eder. Bu politika, otelin biyolojik çeşitliliği korumak için benimseyeceği </w:t>
      </w:r>
      <w:bookmarkStart w:id="0" w:name="_GoBack"/>
      <w:bookmarkEnd w:id="0"/>
      <w:r w:rsidR="00694388" w:rsidRPr="00694388">
        <w:rPr>
          <w:rFonts w:ascii="Times New Roman" w:hAnsi="Times New Roman" w:cs="Times New Roman"/>
          <w:szCs w:val="24"/>
        </w:rPr>
        <w:t>temel ilkeleri ve uygulamaları belirler.</w:t>
      </w:r>
    </w:p>
    <w:p w:rsidR="008171BB" w:rsidRPr="008171BB" w:rsidRDefault="008171BB" w:rsidP="008171B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8171BB" w:rsidRPr="008171BB" w:rsidRDefault="00694388" w:rsidP="008171BB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2.Uygulama</w:t>
      </w:r>
      <w:r w:rsidR="008171BB" w:rsidRPr="008171BB">
        <w:rPr>
          <w:rFonts w:ascii="Times New Roman" w:hAnsi="Times New Roman" w:cs="Times New Roman"/>
          <w:b/>
          <w:szCs w:val="24"/>
        </w:rPr>
        <w:t>lar;</w:t>
      </w:r>
    </w:p>
    <w:p w:rsidR="00694388" w:rsidRPr="00694388" w:rsidRDefault="00694388" w:rsidP="0069438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94388">
        <w:rPr>
          <w:rFonts w:ascii="Times New Roman" w:hAnsi="Times New Roman" w:cs="Times New Roman"/>
          <w:b/>
          <w:szCs w:val="24"/>
        </w:rPr>
        <w:t>Arazi kullanımı:</w:t>
      </w:r>
      <w:r w:rsidRPr="00694388">
        <w:rPr>
          <w:rFonts w:ascii="Times New Roman" w:hAnsi="Times New Roman" w:cs="Times New Roman"/>
          <w:szCs w:val="24"/>
        </w:rPr>
        <w:t xml:space="preserve"> Otel, arazi kullanımında çevresel etkileri en aza indirmek için gerekli önlemleri alacaktır. Bu önlemler arasında, doğal habitatların korunması, sürdürülebilir orman yönetimi uygulamaları ve biyolojik çeşitliliği destekleyen peyzaj tasarımı yer almaktadır.</w:t>
      </w:r>
    </w:p>
    <w:p w:rsidR="00694388" w:rsidRPr="00694388" w:rsidRDefault="00694388" w:rsidP="0069438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94388">
        <w:rPr>
          <w:rFonts w:ascii="Times New Roman" w:hAnsi="Times New Roman" w:cs="Times New Roman"/>
          <w:b/>
          <w:szCs w:val="24"/>
        </w:rPr>
        <w:t>Atık yönetimi:</w:t>
      </w:r>
      <w:r w:rsidRPr="00694388">
        <w:rPr>
          <w:rFonts w:ascii="Times New Roman" w:hAnsi="Times New Roman" w:cs="Times New Roman"/>
          <w:szCs w:val="24"/>
        </w:rPr>
        <w:t xml:space="preserve"> Otel, atık yönetiminde çevresel etkileri azaltmak için gerekli önlemleri alacaktır. Bu önlemler arasında, atık azaltma, geri dönüşüm ve </w:t>
      </w:r>
      <w:proofErr w:type="spellStart"/>
      <w:r w:rsidRPr="00694388">
        <w:rPr>
          <w:rFonts w:ascii="Times New Roman" w:hAnsi="Times New Roman" w:cs="Times New Roman"/>
          <w:szCs w:val="24"/>
        </w:rPr>
        <w:t>kompostlama</w:t>
      </w:r>
      <w:proofErr w:type="spellEnd"/>
      <w:r w:rsidRPr="00694388">
        <w:rPr>
          <w:rFonts w:ascii="Times New Roman" w:hAnsi="Times New Roman" w:cs="Times New Roman"/>
          <w:szCs w:val="24"/>
        </w:rPr>
        <w:t xml:space="preserve"> yer almaktadır.</w:t>
      </w:r>
    </w:p>
    <w:p w:rsidR="00694388" w:rsidRPr="00694388" w:rsidRDefault="00694388" w:rsidP="0069438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94388">
        <w:rPr>
          <w:rFonts w:ascii="Times New Roman" w:hAnsi="Times New Roman" w:cs="Times New Roman"/>
          <w:b/>
          <w:szCs w:val="24"/>
        </w:rPr>
        <w:t>Su kullanımı:</w:t>
      </w:r>
      <w:r w:rsidRPr="00694388">
        <w:rPr>
          <w:rFonts w:ascii="Times New Roman" w:hAnsi="Times New Roman" w:cs="Times New Roman"/>
          <w:szCs w:val="24"/>
        </w:rPr>
        <w:t xml:space="preserve"> Otel, su kullanımında çevresel etkileri azaltmak için gerekli önlemleri alacaktır. Bu önlemler arasında, su tasarrufu, su geri kazanımı ve su kalitesinin korunması yer almaktadır.</w:t>
      </w:r>
    </w:p>
    <w:p w:rsidR="00694388" w:rsidRPr="00694388" w:rsidRDefault="00694388" w:rsidP="0069438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94388">
        <w:rPr>
          <w:rFonts w:ascii="Times New Roman" w:hAnsi="Times New Roman" w:cs="Times New Roman"/>
          <w:b/>
          <w:szCs w:val="24"/>
        </w:rPr>
        <w:t>Kimyasal kullanımı:</w:t>
      </w:r>
      <w:r w:rsidRPr="00694388">
        <w:rPr>
          <w:rFonts w:ascii="Times New Roman" w:hAnsi="Times New Roman" w:cs="Times New Roman"/>
          <w:szCs w:val="24"/>
        </w:rPr>
        <w:t xml:space="preserve"> Otel, kimyasal kullanımında çevresel etkileri azaltmak için gerekli önlemleri alacaktır. Bu önlemler arasında, sürdürülebilir temizlik ürünleri kullanımı ve pestisit kullanımının azaltılması yer almaktadır.</w:t>
      </w:r>
    </w:p>
    <w:p w:rsidR="008171BB" w:rsidRDefault="00694388" w:rsidP="0069438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94388">
        <w:rPr>
          <w:rFonts w:ascii="Times New Roman" w:hAnsi="Times New Roman" w:cs="Times New Roman"/>
          <w:b/>
          <w:szCs w:val="24"/>
        </w:rPr>
        <w:t>Enerji kullanımı:</w:t>
      </w:r>
      <w:r w:rsidRPr="00694388">
        <w:rPr>
          <w:rFonts w:ascii="Times New Roman" w:hAnsi="Times New Roman" w:cs="Times New Roman"/>
          <w:szCs w:val="24"/>
        </w:rPr>
        <w:t xml:space="preserve"> Otel, enerji kullanımında çevresel etkileri azaltmak için gerekli önlemleri alacaktır. Bu önlemler arasında, enerji verimliliği uygulamaları ve yenilenebilir enerji kullanımı yer almaktadır</w:t>
      </w:r>
      <w:r>
        <w:rPr>
          <w:rFonts w:ascii="Times New Roman" w:hAnsi="Times New Roman" w:cs="Times New Roman"/>
          <w:szCs w:val="24"/>
        </w:rPr>
        <w:t>.</w:t>
      </w:r>
    </w:p>
    <w:p w:rsidR="00694388" w:rsidRPr="008171BB" w:rsidRDefault="00694388" w:rsidP="0069438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8171BB" w:rsidRPr="008171BB" w:rsidRDefault="00814012" w:rsidP="008171B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Onoda</w:t>
      </w:r>
      <w:proofErr w:type="spellEnd"/>
      <w:r>
        <w:rPr>
          <w:rFonts w:ascii="Times New Roman" w:hAnsi="Times New Roman" w:cs="Times New Roman"/>
          <w:szCs w:val="24"/>
        </w:rPr>
        <w:t xml:space="preserve"> Otel</w:t>
      </w:r>
      <w:r w:rsidR="00694388" w:rsidRPr="00694388">
        <w:rPr>
          <w:rFonts w:ascii="Times New Roman" w:hAnsi="Times New Roman" w:cs="Times New Roman"/>
          <w:szCs w:val="24"/>
        </w:rPr>
        <w:t>, biyolojik çeşitlilik politikaları ile doğal çevreye olan sorumluluğunu yerine getirmeyi ve sürdürülebilir turizmin gelişimine katkıda bulunmayı amaçlamaktadır.</w:t>
      </w:r>
    </w:p>
    <w:sectPr w:rsidR="008171BB" w:rsidRPr="008171BB" w:rsidSect="00482C24">
      <w:headerReference w:type="default" r:id="rId8"/>
      <w:footerReference w:type="default" r:id="rId9"/>
      <w:pgSz w:w="11906" w:h="16838"/>
      <w:pgMar w:top="1417" w:right="1417" w:bottom="1417" w:left="1417" w:header="426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CF" w:rsidRDefault="008B6ECF" w:rsidP="00446CB0">
      <w:pPr>
        <w:spacing w:after="0" w:line="240" w:lineRule="auto"/>
      </w:pPr>
      <w:r>
        <w:separator/>
      </w:r>
    </w:p>
  </w:endnote>
  <w:endnote w:type="continuationSeparator" w:id="0">
    <w:p w:rsidR="008B6ECF" w:rsidRDefault="008B6ECF" w:rsidP="0044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782" w:type="dxa"/>
      <w:tblInd w:w="-176" w:type="dxa"/>
      <w:tblLook w:val="04A0" w:firstRow="1" w:lastRow="0" w:firstColumn="1" w:lastColumn="0" w:noHBand="0" w:noVBand="1"/>
    </w:tblPr>
    <w:tblGrid>
      <w:gridCol w:w="4836"/>
      <w:gridCol w:w="4946"/>
    </w:tblGrid>
    <w:tr w:rsidR="00F159D9" w:rsidTr="00482C24">
      <w:tc>
        <w:tcPr>
          <w:tcW w:w="4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159D9" w:rsidRDefault="00F159D9" w:rsidP="00C03C04">
          <w:pPr>
            <w:pStyle w:val="Altbilgi"/>
            <w:jc w:val="center"/>
          </w:pPr>
          <w:r>
            <w:t>HAZIRLAYAN</w:t>
          </w:r>
        </w:p>
        <w:p w:rsidR="00F159D9" w:rsidRDefault="00F159D9" w:rsidP="00C03C04">
          <w:pPr>
            <w:pStyle w:val="Altbilgi"/>
            <w:jc w:val="center"/>
          </w:pPr>
          <w:r>
            <w:t>SÜRDÜRÜLEBİLİRLİK SORUMLUSU</w:t>
          </w:r>
        </w:p>
      </w:tc>
      <w:tc>
        <w:tcPr>
          <w:tcW w:w="4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159D9" w:rsidRDefault="00F159D9" w:rsidP="00C03C04">
          <w:pPr>
            <w:jc w:val="center"/>
          </w:pPr>
          <w:r>
            <w:t>ONAYLAYAN</w:t>
          </w:r>
        </w:p>
        <w:p w:rsidR="00F159D9" w:rsidRDefault="00F159D9" w:rsidP="00C03C04">
          <w:pPr>
            <w:jc w:val="center"/>
          </w:pPr>
          <w:r>
            <w:t>GENEL MÜDÜR</w:t>
          </w:r>
        </w:p>
      </w:tc>
    </w:tr>
    <w:tr w:rsidR="00F159D9" w:rsidTr="00482C24">
      <w:tc>
        <w:tcPr>
          <w:tcW w:w="4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9D9" w:rsidRDefault="00F159D9" w:rsidP="00C03C04">
          <w:pPr>
            <w:pStyle w:val="Altbilgi"/>
          </w:pPr>
        </w:p>
        <w:p w:rsidR="00F159D9" w:rsidRDefault="00F159D9" w:rsidP="00C03C04">
          <w:pPr>
            <w:pStyle w:val="Altbilgi"/>
          </w:pPr>
        </w:p>
      </w:tc>
      <w:tc>
        <w:tcPr>
          <w:tcW w:w="4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9D9" w:rsidRDefault="00F159D9" w:rsidP="00C03C04">
          <w:pPr>
            <w:pStyle w:val="Altbilgi"/>
          </w:pPr>
        </w:p>
      </w:tc>
    </w:tr>
  </w:tbl>
  <w:p w:rsidR="00F159D9" w:rsidRDefault="00F159D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CF" w:rsidRDefault="008B6ECF" w:rsidP="00446CB0">
      <w:pPr>
        <w:spacing w:after="0" w:line="240" w:lineRule="auto"/>
      </w:pPr>
      <w:r>
        <w:separator/>
      </w:r>
    </w:p>
  </w:footnote>
  <w:footnote w:type="continuationSeparator" w:id="0">
    <w:p w:rsidR="008B6ECF" w:rsidRDefault="008B6ECF" w:rsidP="0044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54" w:type="dxa"/>
      <w:tblInd w:w="-3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57"/>
      <w:gridCol w:w="4820"/>
      <w:gridCol w:w="1843"/>
      <w:gridCol w:w="1134"/>
    </w:tblGrid>
    <w:tr w:rsidR="00446CB0" w:rsidTr="00A653E0">
      <w:trPr>
        <w:trHeight w:val="273"/>
      </w:trPr>
      <w:tc>
        <w:tcPr>
          <w:tcW w:w="21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46CB0" w:rsidRDefault="00814012" w:rsidP="00F159D9">
          <w:pPr>
            <w:spacing w:before="240" w:after="0" w:line="256" w:lineRule="auto"/>
            <w:rPr>
              <w:sz w:val="18"/>
              <w:szCs w:val="18"/>
            </w:rPr>
          </w:pPr>
          <w:r w:rsidRPr="004D4520">
            <w:rPr>
              <w:rFonts w:ascii="Carlito" w:hAnsi="Carlito"/>
              <w:noProof/>
              <w:lang w:eastAsia="tr-TR"/>
            </w:rPr>
            <w:drawing>
              <wp:inline distT="0" distB="0" distL="0" distR="0" wp14:anchorId="354D5D75" wp14:editId="74071D67">
                <wp:extent cx="904222" cy="11125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9225a6-014d-4754-bc59-8048191279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487" cy="111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694388" w:rsidP="00B928C2">
          <w:pPr>
            <w:spacing w:after="0" w:line="256" w:lineRule="auto"/>
            <w:jc w:val="center"/>
            <w:rPr>
              <w:b/>
              <w:bCs/>
              <w:sz w:val="32"/>
              <w:szCs w:val="32"/>
            </w:rPr>
          </w:pPr>
          <w:r w:rsidRPr="00464283">
            <w:rPr>
              <w:rFonts w:ascii="Times New Roman" w:hAnsi="Times New Roman" w:cs="Times New Roman"/>
              <w:b/>
              <w:bCs/>
              <w:sz w:val="28"/>
              <w:szCs w:val="24"/>
            </w:rPr>
            <w:t>BİYOÇEŞİTLİLİĞİN KORUNMASI POLİTİKASI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446CB0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  <w:r w:rsidRPr="00464283">
            <w:rPr>
              <w:rFonts w:cstheme="minorHAnsi"/>
              <w:sz w:val="20"/>
              <w:szCs w:val="18"/>
            </w:rPr>
            <w:t>SAYFA NO: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975F91" w:rsidP="008D1BB5">
          <w:pPr>
            <w:pStyle w:val="stbilgi"/>
            <w:spacing w:line="256" w:lineRule="auto"/>
            <w:rPr>
              <w:rFonts w:cstheme="minorHAnsi"/>
              <w:sz w:val="20"/>
              <w:szCs w:val="18"/>
              <w:lang w:val="en-US"/>
            </w:rPr>
          </w:pPr>
          <w:r w:rsidRPr="00464283">
            <w:rPr>
              <w:rFonts w:cstheme="minorHAnsi"/>
              <w:sz w:val="20"/>
              <w:szCs w:val="18"/>
              <w:lang w:val="en-US"/>
            </w:rPr>
            <w:fldChar w:fldCharType="begin"/>
          </w:r>
          <w:r w:rsidRPr="00464283">
            <w:rPr>
              <w:rFonts w:cstheme="minorHAnsi"/>
              <w:sz w:val="20"/>
              <w:szCs w:val="18"/>
              <w:lang w:val="en-US"/>
            </w:rPr>
            <w:instrText>PAGE  \* Arabic  \* MERGEFORMAT</w:instrText>
          </w:r>
          <w:r w:rsidRPr="00464283">
            <w:rPr>
              <w:rFonts w:cstheme="minorHAnsi"/>
              <w:sz w:val="20"/>
              <w:szCs w:val="18"/>
              <w:lang w:val="en-US"/>
            </w:rPr>
            <w:fldChar w:fldCharType="separate"/>
          </w:r>
          <w:r w:rsidR="00814012">
            <w:rPr>
              <w:rFonts w:cstheme="minorHAnsi"/>
              <w:noProof/>
              <w:sz w:val="20"/>
              <w:szCs w:val="18"/>
              <w:lang w:val="en-US"/>
            </w:rPr>
            <w:t>1</w:t>
          </w:r>
          <w:r w:rsidRPr="00464283">
            <w:rPr>
              <w:rFonts w:cstheme="minorHAnsi"/>
              <w:sz w:val="20"/>
              <w:szCs w:val="18"/>
              <w:lang w:val="en-US"/>
            </w:rPr>
            <w:fldChar w:fldCharType="end"/>
          </w:r>
          <w:r w:rsidRPr="00464283">
            <w:rPr>
              <w:rFonts w:cstheme="minorHAnsi"/>
              <w:sz w:val="20"/>
              <w:szCs w:val="18"/>
              <w:lang w:val="en-US"/>
            </w:rPr>
            <w:t>/</w:t>
          </w:r>
          <w:r w:rsidRPr="00464283">
            <w:rPr>
              <w:rFonts w:cstheme="minorHAnsi"/>
              <w:sz w:val="20"/>
              <w:szCs w:val="18"/>
              <w:lang w:val="en-US"/>
            </w:rPr>
            <w:fldChar w:fldCharType="begin"/>
          </w:r>
          <w:r w:rsidRPr="00464283">
            <w:rPr>
              <w:rFonts w:cstheme="minorHAnsi"/>
              <w:sz w:val="20"/>
              <w:szCs w:val="18"/>
              <w:lang w:val="en-US"/>
            </w:rPr>
            <w:instrText>NUMPAGES  \* Arabic  \* MERGEFORMAT</w:instrText>
          </w:r>
          <w:r w:rsidRPr="00464283">
            <w:rPr>
              <w:rFonts w:cstheme="minorHAnsi"/>
              <w:sz w:val="20"/>
              <w:szCs w:val="18"/>
              <w:lang w:val="en-US"/>
            </w:rPr>
            <w:fldChar w:fldCharType="separate"/>
          </w:r>
          <w:r w:rsidR="00814012">
            <w:rPr>
              <w:rFonts w:cstheme="minorHAnsi"/>
              <w:noProof/>
              <w:sz w:val="20"/>
              <w:szCs w:val="18"/>
              <w:lang w:val="en-US"/>
            </w:rPr>
            <w:t>1</w:t>
          </w:r>
          <w:r w:rsidRPr="00464283">
            <w:rPr>
              <w:rFonts w:cstheme="minorHAnsi"/>
              <w:sz w:val="20"/>
              <w:szCs w:val="18"/>
              <w:lang w:val="en-US"/>
            </w:rPr>
            <w:fldChar w:fldCharType="end"/>
          </w:r>
        </w:p>
      </w:tc>
    </w:tr>
    <w:tr w:rsidR="00446CB0" w:rsidTr="00A653E0">
      <w:trPr>
        <w:trHeight w:val="273"/>
      </w:trPr>
      <w:tc>
        <w:tcPr>
          <w:tcW w:w="21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446CB0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48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446CB0">
          <w:pPr>
            <w:spacing w:after="0" w:line="240" w:lineRule="auto"/>
            <w:rPr>
              <w:b/>
              <w:bCs/>
              <w:sz w:val="32"/>
              <w:szCs w:val="32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446CB0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  <w:r w:rsidRPr="00464283">
            <w:rPr>
              <w:rFonts w:cstheme="minorHAnsi"/>
              <w:sz w:val="20"/>
              <w:szCs w:val="18"/>
            </w:rPr>
            <w:t>DOKÜMAN NO: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814012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  <w:r>
            <w:rPr>
              <w:rFonts w:cstheme="minorHAnsi"/>
              <w:sz w:val="20"/>
              <w:szCs w:val="18"/>
            </w:rPr>
            <w:t>POL-10</w:t>
          </w:r>
        </w:p>
      </w:tc>
    </w:tr>
    <w:tr w:rsidR="00446CB0" w:rsidTr="00A653E0">
      <w:trPr>
        <w:trHeight w:val="273"/>
      </w:trPr>
      <w:tc>
        <w:tcPr>
          <w:tcW w:w="21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446CB0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48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446CB0">
          <w:pPr>
            <w:spacing w:after="0" w:line="240" w:lineRule="auto"/>
            <w:rPr>
              <w:b/>
              <w:bCs/>
              <w:sz w:val="32"/>
              <w:szCs w:val="32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446CB0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  <w:r w:rsidRPr="00464283">
            <w:rPr>
              <w:rFonts w:cstheme="minorHAnsi"/>
              <w:sz w:val="20"/>
              <w:szCs w:val="18"/>
            </w:rPr>
            <w:t>YAYIN TARİHİ: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814012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01.10.2024</w:t>
          </w:r>
        </w:p>
      </w:tc>
    </w:tr>
    <w:tr w:rsidR="00446CB0" w:rsidTr="00A653E0">
      <w:trPr>
        <w:trHeight w:val="273"/>
      </w:trPr>
      <w:tc>
        <w:tcPr>
          <w:tcW w:w="21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446CB0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48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446CB0">
          <w:pPr>
            <w:spacing w:after="0" w:line="240" w:lineRule="auto"/>
            <w:rPr>
              <w:b/>
              <w:bCs/>
              <w:sz w:val="32"/>
              <w:szCs w:val="32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446CB0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  <w:r w:rsidRPr="00464283">
            <w:rPr>
              <w:rFonts w:cstheme="minorHAnsi"/>
              <w:sz w:val="20"/>
              <w:szCs w:val="18"/>
            </w:rPr>
            <w:t>REVİZYON NO: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446CB0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  <w:r w:rsidRPr="00464283">
            <w:rPr>
              <w:rFonts w:cstheme="minorHAnsi"/>
              <w:sz w:val="20"/>
              <w:szCs w:val="18"/>
            </w:rPr>
            <w:t>00</w:t>
          </w:r>
        </w:p>
      </w:tc>
    </w:tr>
    <w:tr w:rsidR="00446CB0" w:rsidTr="00A653E0">
      <w:trPr>
        <w:trHeight w:val="58"/>
      </w:trPr>
      <w:tc>
        <w:tcPr>
          <w:tcW w:w="21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446CB0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48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Default="00446CB0">
          <w:pPr>
            <w:spacing w:after="0" w:line="240" w:lineRule="auto"/>
            <w:rPr>
              <w:b/>
              <w:bCs/>
              <w:sz w:val="32"/>
              <w:szCs w:val="32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446CB0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  <w:r w:rsidRPr="00464283">
            <w:rPr>
              <w:rFonts w:cstheme="minorHAnsi"/>
              <w:sz w:val="20"/>
              <w:szCs w:val="18"/>
            </w:rPr>
            <w:t>REVİZYON TARİHİ: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6CB0" w:rsidRPr="00464283" w:rsidRDefault="00446CB0" w:rsidP="008D1BB5">
          <w:pPr>
            <w:spacing w:after="0" w:line="256" w:lineRule="auto"/>
            <w:rPr>
              <w:rFonts w:cstheme="minorHAnsi"/>
              <w:sz w:val="20"/>
              <w:szCs w:val="18"/>
              <w:lang w:val="en-US"/>
            </w:rPr>
          </w:pPr>
        </w:p>
      </w:tc>
    </w:tr>
  </w:tbl>
  <w:p w:rsidR="00446CB0" w:rsidRDefault="00446C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D50"/>
    <w:multiLevelType w:val="hybridMultilevel"/>
    <w:tmpl w:val="69207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912E0"/>
    <w:multiLevelType w:val="hybridMultilevel"/>
    <w:tmpl w:val="8DD6E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A2DED"/>
    <w:multiLevelType w:val="hybridMultilevel"/>
    <w:tmpl w:val="2E721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87828"/>
    <w:multiLevelType w:val="hybridMultilevel"/>
    <w:tmpl w:val="DE4479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16603"/>
    <w:multiLevelType w:val="hybridMultilevel"/>
    <w:tmpl w:val="76DE7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408D1"/>
    <w:multiLevelType w:val="hybridMultilevel"/>
    <w:tmpl w:val="B78E3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609E4"/>
    <w:multiLevelType w:val="hybridMultilevel"/>
    <w:tmpl w:val="53541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F08F5"/>
    <w:multiLevelType w:val="hybridMultilevel"/>
    <w:tmpl w:val="A148B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D03BD"/>
    <w:multiLevelType w:val="hybridMultilevel"/>
    <w:tmpl w:val="24DEC4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A0B4C"/>
    <w:multiLevelType w:val="hybridMultilevel"/>
    <w:tmpl w:val="0E367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2D"/>
    <w:rsid w:val="000002AA"/>
    <w:rsid w:val="00045D1A"/>
    <w:rsid w:val="0005702D"/>
    <w:rsid w:val="000775AD"/>
    <w:rsid w:val="000D1BDC"/>
    <w:rsid w:val="00115E8A"/>
    <w:rsid w:val="00124503"/>
    <w:rsid w:val="00194885"/>
    <w:rsid w:val="001C1B50"/>
    <w:rsid w:val="00290D89"/>
    <w:rsid w:val="002E0BCD"/>
    <w:rsid w:val="0030256A"/>
    <w:rsid w:val="00351E65"/>
    <w:rsid w:val="003D6FAF"/>
    <w:rsid w:val="00446CB0"/>
    <w:rsid w:val="00464283"/>
    <w:rsid w:val="004817AC"/>
    <w:rsid w:val="00482C24"/>
    <w:rsid w:val="004D4F12"/>
    <w:rsid w:val="00537725"/>
    <w:rsid w:val="005429E8"/>
    <w:rsid w:val="005C170F"/>
    <w:rsid w:val="006127F5"/>
    <w:rsid w:val="00682327"/>
    <w:rsid w:val="00694388"/>
    <w:rsid w:val="00695330"/>
    <w:rsid w:val="006D2650"/>
    <w:rsid w:val="00740D9E"/>
    <w:rsid w:val="007B680B"/>
    <w:rsid w:val="007F2CE2"/>
    <w:rsid w:val="00814012"/>
    <w:rsid w:val="008171BB"/>
    <w:rsid w:val="00832033"/>
    <w:rsid w:val="00850E75"/>
    <w:rsid w:val="00854209"/>
    <w:rsid w:val="008B5698"/>
    <w:rsid w:val="008B6ECF"/>
    <w:rsid w:val="008D1BB5"/>
    <w:rsid w:val="00940439"/>
    <w:rsid w:val="00953F2D"/>
    <w:rsid w:val="009564CB"/>
    <w:rsid w:val="00975F91"/>
    <w:rsid w:val="009B0C85"/>
    <w:rsid w:val="00A653E0"/>
    <w:rsid w:val="00AA57B2"/>
    <w:rsid w:val="00AB2D9C"/>
    <w:rsid w:val="00B20D11"/>
    <w:rsid w:val="00B52809"/>
    <w:rsid w:val="00B86EEC"/>
    <w:rsid w:val="00B928C2"/>
    <w:rsid w:val="00C52982"/>
    <w:rsid w:val="00C87CE3"/>
    <w:rsid w:val="00D720F4"/>
    <w:rsid w:val="00DC0019"/>
    <w:rsid w:val="00E30DFF"/>
    <w:rsid w:val="00F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4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46CB0"/>
  </w:style>
  <w:style w:type="paragraph" w:styleId="Altbilgi">
    <w:name w:val="footer"/>
    <w:basedOn w:val="Normal"/>
    <w:link w:val="AltbilgiChar"/>
    <w:uiPriority w:val="99"/>
    <w:unhideWhenUsed/>
    <w:rsid w:val="0044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CB0"/>
  </w:style>
  <w:style w:type="character" w:styleId="SayfaNumaras">
    <w:name w:val="page number"/>
    <w:basedOn w:val="VarsaylanParagrafYazTipi"/>
    <w:semiHidden/>
    <w:unhideWhenUsed/>
    <w:rsid w:val="00446CB0"/>
  </w:style>
  <w:style w:type="paragraph" w:styleId="BalonMetni">
    <w:name w:val="Balloon Text"/>
    <w:basedOn w:val="Normal"/>
    <w:link w:val="BalonMetniChar"/>
    <w:uiPriority w:val="99"/>
    <w:semiHidden/>
    <w:unhideWhenUsed/>
    <w:rsid w:val="0044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6CB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46CB0"/>
    <w:pPr>
      <w:ind w:left="720"/>
      <w:contextualSpacing/>
    </w:pPr>
  </w:style>
  <w:style w:type="table" w:styleId="TabloKlavuzu">
    <w:name w:val="Table Grid"/>
    <w:basedOn w:val="NormalTablo"/>
    <w:uiPriority w:val="39"/>
    <w:rsid w:val="00F1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4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46CB0"/>
  </w:style>
  <w:style w:type="paragraph" w:styleId="Altbilgi">
    <w:name w:val="footer"/>
    <w:basedOn w:val="Normal"/>
    <w:link w:val="AltbilgiChar"/>
    <w:uiPriority w:val="99"/>
    <w:unhideWhenUsed/>
    <w:rsid w:val="0044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CB0"/>
  </w:style>
  <w:style w:type="character" w:styleId="SayfaNumaras">
    <w:name w:val="page number"/>
    <w:basedOn w:val="VarsaylanParagrafYazTipi"/>
    <w:semiHidden/>
    <w:unhideWhenUsed/>
    <w:rsid w:val="00446CB0"/>
  </w:style>
  <w:style w:type="paragraph" w:styleId="BalonMetni">
    <w:name w:val="Balloon Text"/>
    <w:basedOn w:val="Normal"/>
    <w:link w:val="BalonMetniChar"/>
    <w:uiPriority w:val="99"/>
    <w:semiHidden/>
    <w:unhideWhenUsed/>
    <w:rsid w:val="0044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6CB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46CB0"/>
    <w:pPr>
      <w:ind w:left="720"/>
      <w:contextualSpacing/>
    </w:pPr>
  </w:style>
  <w:style w:type="table" w:styleId="TabloKlavuzu">
    <w:name w:val="Table Grid"/>
    <w:basedOn w:val="NormalTablo"/>
    <w:uiPriority w:val="39"/>
    <w:rsid w:val="00F1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POL.1</dc:creator>
  <cp:keywords/>
  <dc:description/>
  <cp:lastModifiedBy>POL.1</cp:lastModifiedBy>
  <cp:revision>37</cp:revision>
  <cp:lastPrinted>2024-01-23T12:54:00Z</cp:lastPrinted>
  <dcterms:created xsi:type="dcterms:W3CDTF">2023-08-10T08:49:00Z</dcterms:created>
  <dcterms:modified xsi:type="dcterms:W3CDTF">2024-12-25T08:16:00Z</dcterms:modified>
</cp:coreProperties>
</file>